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0"/>
        <w:gridCol w:w="4300"/>
        <w:gridCol w:w="1450"/>
        <w:gridCol w:w="1370"/>
        <w:gridCol w:w="1528"/>
      </w:tblGrid>
      <w:tr w:rsidR="00546310" w:rsidTr="00E85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bookmarkStart w:id="0" w:name="_GoBack"/>
          <w:bookmarkEnd w:id="0"/>
          <w:p w:rsidR="00546310" w:rsidRDefault="00DE2B1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u w:val="single"/>
              </w:rPr>
            </w:pPr>
            <w:r w:rsidRPr="003108AC">
              <w:rPr>
                <w:b/>
                <w:u w:val="single"/>
              </w:rPr>
              <w:object w:dxaOrig="432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81pt" o:ole="">
                  <v:imagedata r:id="rId7" o:title=""/>
                </v:shape>
                <o:OLEObject Type="Embed" ProgID="FoxitReader.Document" ShapeID="_x0000_i1025" DrawAspect="Content" ObjectID="_1839998704" r:id="rId8"/>
              </w:object>
            </w:r>
          </w:p>
        </w:tc>
        <w:tc>
          <w:tcPr>
            <w:tcW w:w="86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6310" w:rsidRPr="002C4FFC" w:rsidRDefault="00546310" w:rsidP="00E85A42">
            <w:pPr>
              <w:pStyle w:val="Nagwek"/>
              <w:tabs>
                <w:tab w:val="clear" w:pos="4536"/>
                <w:tab w:val="clear" w:pos="9072"/>
              </w:tabs>
              <w:ind w:right="-70"/>
              <w:jc w:val="center"/>
              <w:rPr>
                <w:sz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4FFC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URZĄD MIASTA </w:t>
            </w:r>
            <w:r w:rsidR="00E85A42" w:rsidRPr="002C4FFC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PSZÓW</w:t>
            </w:r>
          </w:p>
        </w:tc>
      </w:tr>
      <w:tr w:rsidR="00546310" w:rsidTr="00E85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46310" w:rsidRDefault="00546310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864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46310" w:rsidRDefault="00546310" w:rsidP="00E85A42">
            <w:pPr>
              <w:pStyle w:val="Nagwek"/>
              <w:tabs>
                <w:tab w:val="clear" w:pos="4536"/>
                <w:tab w:val="clear" w:pos="9072"/>
              </w:tabs>
              <w:ind w:left="26" w:right="-70"/>
              <w:jc w:val="center"/>
            </w:pPr>
            <w:r>
              <w:t xml:space="preserve">KARTA INFORMACYJNA </w:t>
            </w:r>
          </w:p>
        </w:tc>
      </w:tr>
      <w:tr w:rsidR="00546310" w:rsidTr="00FB07CD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17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46310" w:rsidRDefault="00546310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864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85A42" w:rsidRPr="002C4FFC" w:rsidRDefault="00E85A42" w:rsidP="00E85A42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b/>
                <w:bCs/>
                <w:sz w:val="2"/>
                <w:szCs w:val="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46310" w:rsidRPr="002C4FFC" w:rsidRDefault="00546310" w:rsidP="00E85A42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b/>
                <w:bC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4FFC">
              <w:rPr>
                <w:b/>
                <w:bC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ZGŁOSZENIE ZGONU</w:t>
            </w:r>
          </w:p>
        </w:tc>
      </w:tr>
      <w:tr w:rsidR="00546310" w:rsidTr="00E85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6310" w:rsidRDefault="00546310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46310" w:rsidRDefault="00546310" w:rsidP="00FB07CD">
            <w:pPr>
              <w:pStyle w:val="Nagwek"/>
              <w:tabs>
                <w:tab w:val="clear" w:pos="4536"/>
                <w:tab w:val="clear" w:pos="9072"/>
              </w:tabs>
              <w:ind w:left="-70" w:right="-70"/>
              <w:jc w:val="center"/>
              <w:rPr>
                <w:bCs/>
                <w:i/>
                <w:iCs/>
                <w:spacing w:val="20"/>
                <w:sz w:val="20"/>
              </w:rPr>
            </w:pPr>
            <w:r>
              <w:rPr>
                <w:bCs/>
                <w:i/>
                <w:iCs/>
                <w:spacing w:val="20"/>
                <w:sz w:val="20"/>
              </w:rPr>
              <w:t>Źródło:  www.</w:t>
            </w:r>
            <w:r w:rsidR="00FB07CD">
              <w:rPr>
                <w:bCs/>
                <w:i/>
                <w:iCs/>
                <w:spacing w:val="20"/>
                <w:sz w:val="20"/>
              </w:rPr>
              <w:t>pszow</w:t>
            </w:r>
            <w:r>
              <w:rPr>
                <w:bCs/>
                <w:i/>
                <w:iCs/>
                <w:spacing w:val="20"/>
                <w:sz w:val="20"/>
              </w:rPr>
              <w:t>.pl</w:t>
            </w:r>
          </w:p>
        </w:tc>
        <w:tc>
          <w:tcPr>
            <w:tcW w:w="145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46310" w:rsidRDefault="00546310">
            <w:pPr>
              <w:pStyle w:val="Nagwek"/>
              <w:tabs>
                <w:tab w:val="clear" w:pos="4536"/>
                <w:tab w:val="clear" w:pos="9072"/>
              </w:tabs>
              <w:ind w:left="-70"/>
              <w:jc w:val="center"/>
              <w:rPr>
                <w:bCs/>
                <w:i/>
                <w:iCs/>
                <w:sz w:val="20"/>
                <w:u w:val="single"/>
              </w:rPr>
            </w:pPr>
            <w:r>
              <w:rPr>
                <w:bCs/>
                <w:i/>
                <w:iCs/>
                <w:sz w:val="20"/>
              </w:rPr>
              <w:t xml:space="preserve">Data wydania: </w:t>
            </w:r>
          </w:p>
        </w:tc>
        <w:tc>
          <w:tcPr>
            <w:tcW w:w="137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546310" w:rsidRDefault="000F54DD">
            <w:pPr>
              <w:pStyle w:val="Nagwek"/>
              <w:tabs>
                <w:tab w:val="clear" w:pos="4536"/>
                <w:tab w:val="clear" w:pos="9072"/>
              </w:tabs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01.03.2015 r.</w:t>
            </w:r>
          </w:p>
        </w:tc>
        <w:tc>
          <w:tcPr>
            <w:tcW w:w="1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6310" w:rsidRDefault="00546310" w:rsidP="00FB07CD">
            <w:pPr>
              <w:pStyle w:val="Nagwek"/>
              <w:tabs>
                <w:tab w:val="clear" w:pos="4536"/>
                <w:tab w:val="clear" w:pos="9072"/>
              </w:tabs>
              <w:ind w:left="-70" w:right="-56"/>
              <w:jc w:val="center"/>
              <w:rPr>
                <w:bCs/>
                <w:i/>
                <w:iCs/>
                <w:sz w:val="20"/>
                <w:u w:val="single"/>
              </w:rPr>
            </w:pPr>
            <w:r>
              <w:rPr>
                <w:bCs/>
                <w:i/>
                <w:iCs/>
                <w:sz w:val="20"/>
              </w:rPr>
              <w:t>Wersja nr</w:t>
            </w:r>
            <w:r w:rsidR="001B7810">
              <w:rPr>
                <w:bCs/>
                <w:i/>
                <w:iCs/>
                <w:sz w:val="20"/>
              </w:rPr>
              <w:t xml:space="preserve"> </w:t>
            </w:r>
            <w:r w:rsidR="00FB07CD">
              <w:rPr>
                <w:bCs/>
                <w:i/>
                <w:iCs/>
                <w:sz w:val="20"/>
              </w:rPr>
              <w:t>1</w:t>
            </w:r>
          </w:p>
        </w:tc>
      </w:tr>
    </w:tbl>
    <w:p w:rsidR="00546310" w:rsidRDefault="00546310">
      <w:pPr>
        <w:pStyle w:val="Nagwek"/>
        <w:jc w:val="both"/>
      </w:pPr>
    </w:p>
    <w:tbl>
      <w:tblPr>
        <w:tblW w:w="1034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546310">
        <w:tblPrEx>
          <w:tblCellMar>
            <w:top w:w="0" w:type="dxa"/>
            <w:bottom w:w="0" w:type="dxa"/>
          </w:tblCellMar>
        </w:tblPrEx>
        <w:tc>
          <w:tcPr>
            <w:tcW w:w="10348" w:type="dxa"/>
          </w:tcPr>
          <w:p w:rsidR="00DE2B1F" w:rsidRDefault="00DE2B1F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</w:p>
          <w:p w:rsidR="00546310" w:rsidRDefault="00546310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WYMAGANE DOKUMENTY:</w:t>
            </w:r>
          </w:p>
          <w:p w:rsidR="00546310" w:rsidRPr="00D22F2F" w:rsidRDefault="00546310">
            <w:pPr>
              <w:numPr>
                <w:ilvl w:val="0"/>
                <w:numId w:val="3"/>
              </w:numPr>
              <w:tabs>
                <w:tab w:val="clear" w:pos="720"/>
                <w:tab w:val="num" w:pos="214"/>
              </w:tabs>
              <w:ind w:left="214" w:right="72" w:hanging="214"/>
              <w:jc w:val="both"/>
              <w:rPr>
                <w:sz w:val="26"/>
                <w:szCs w:val="26"/>
              </w:rPr>
            </w:pPr>
            <w:r w:rsidRPr="00D22F2F">
              <w:rPr>
                <w:sz w:val="26"/>
                <w:szCs w:val="26"/>
              </w:rPr>
              <w:t>Karta zgonu stwierdzająca zgon i jego przyczynę, wydana przez lekarza.</w:t>
            </w:r>
          </w:p>
          <w:p w:rsidR="00546310" w:rsidRPr="00D22F2F" w:rsidRDefault="00546310">
            <w:pPr>
              <w:numPr>
                <w:ilvl w:val="0"/>
                <w:numId w:val="3"/>
              </w:numPr>
              <w:tabs>
                <w:tab w:val="clear" w:pos="720"/>
                <w:tab w:val="num" w:pos="214"/>
              </w:tabs>
              <w:ind w:left="214" w:right="72" w:hanging="214"/>
              <w:jc w:val="both"/>
              <w:rPr>
                <w:bCs/>
                <w:sz w:val="26"/>
                <w:szCs w:val="26"/>
              </w:rPr>
            </w:pPr>
            <w:r w:rsidRPr="00D22F2F">
              <w:rPr>
                <w:sz w:val="26"/>
                <w:szCs w:val="26"/>
              </w:rPr>
              <w:t>Dowód osobisty osoby zmarłej (paszport w przypadku zgonu cudzoziemca).</w:t>
            </w:r>
          </w:p>
          <w:p w:rsidR="00546310" w:rsidRPr="00D22F2F" w:rsidRDefault="00546310">
            <w:pPr>
              <w:numPr>
                <w:ilvl w:val="0"/>
                <w:numId w:val="3"/>
              </w:numPr>
              <w:tabs>
                <w:tab w:val="clear" w:pos="720"/>
                <w:tab w:val="num" w:pos="214"/>
              </w:tabs>
              <w:ind w:left="214" w:right="72" w:hanging="214"/>
              <w:jc w:val="both"/>
              <w:rPr>
                <w:bCs/>
                <w:sz w:val="26"/>
                <w:szCs w:val="26"/>
              </w:rPr>
            </w:pPr>
            <w:r w:rsidRPr="00D22F2F">
              <w:rPr>
                <w:sz w:val="26"/>
                <w:szCs w:val="26"/>
              </w:rPr>
              <w:t>Do wglądu: dokument tożsamości osoby zgłaszającej zgon.</w:t>
            </w:r>
          </w:p>
          <w:p w:rsidR="00546310" w:rsidRDefault="00546310">
            <w:pPr>
              <w:ind w:right="72"/>
              <w:jc w:val="both"/>
              <w:rPr>
                <w:bCs/>
              </w:rPr>
            </w:pPr>
          </w:p>
          <w:p w:rsidR="00546310" w:rsidRDefault="00546310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OPŁATY</w:t>
            </w:r>
            <w:r w:rsidR="00553873">
              <w:rPr>
                <w:rFonts w:ascii="Times New Roman" w:hAnsi="Times New Roman"/>
              </w:rPr>
              <w:t>:</w:t>
            </w:r>
          </w:p>
          <w:p w:rsidR="00546310" w:rsidRPr="00D22F2F" w:rsidRDefault="00EB4E1C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D22F2F">
              <w:rPr>
                <w:rFonts w:ascii="Times New Roman" w:hAnsi="Times New Roman"/>
                <w:b w:val="0"/>
                <w:sz w:val="26"/>
                <w:szCs w:val="26"/>
              </w:rPr>
              <w:t>Zwolnione z opłaty.</w:t>
            </w:r>
          </w:p>
          <w:p w:rsidR="00EB4E1C" w:rsidRDefault="00EB4E1C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:rsidR="00546310" w:rsidRDefault="00546310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MIEJSCE ZŁOŻENIA DOKUMENTU: </w:t>
            </w:r>
          </w:p>
          <w:p w:rsidR="00546310" w:rsidRPr="00D22F2F" w:rsidRDefault="00546310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D22F2F">
              <w:rPr>
                <w:rFonts w:ascii="Times New Roman" w:hAnsi="Times New Roman"/>
                <w:b w:val="0"/>
                <w:sz w:val="26"/>
                <w:szCs w:val="26"/>
              </w:rPr>
              <w:t xml:space="preserve">Urząd Stanu Cywilnego </w:t>
            </w:r>
            <w:r w:rsidR="00796DFF" w:rsidRPr="00D22F2F">
              <w:rPr>
                <w:rFonts w:ascii="Times New Roman" w:hAnsi="Times New Roman"/>
                <w:b w:val="0"/>
                <w:sz w:val="26"/>
                <w:szCs w:val="26"/>
              </w:rPr>
              <w:t>w Pszowie</w:t>
            </w:r>
            <w:r w:rsidRPr="00D22F2F">
              <w:rPr>
                <w:rFonts w:ascii="Times New Roman" w:hAnsi="Times New Roman"/>
                <w:b w:val="0"/>
                <w:sz w:val="26"/>
                <w:szCs w:val="26"/>
              </w:rPr>
              <w:t>.</w:t>
            </w:r>
          </w:p>
          <w:p w:rsidR="00546310" w:rsidRDefault="00546310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:rsidR="00546310" w:rsidRDefault="00546310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JEDNOSTKA ODPOWIEDZIALNA:</w:t>
            </w:r>
          </w:p>
          <w:p w:rsidR="00546310" w:rsidRPr="00D22F2F" w:rsidRDefault="00546310">
            <w:pPr>
              <w:pStyle w:val="Tekstpodstawowy3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D22F2F">
              <w:rPr>
                <w:rFonts w:ascii="Times New Roman" w:hAnsi="Times New Roman"/>
                <w:b w:val="0"/>
                <w:sz w:val="26"/>
                <w:szCs w:val="26"/>
              </w:rPr>
              <w:t xml:space="preserve">Urząd Stanu Cywilnego </w:t>
            </w:r>
            <w:r w:rsidR="00796DFF" w:rsidRPr="00D22F2F">
              <w:rPr>
                <w:rFonts w:ascii="Times New Roman" w:hAnsi="Times New Roman"/>
                <w:b w:val="0"/>
                <w:sz w:val="26"/>
                <w:szCs w:val="26"/>
              </w:rPr>
              <w:t>w Pszowie</w:t>
            </w:r>
            <w:r w:rsidRPr="00D22F2F">
              <w:rPr>
                <w:rFonts w:ascii="Times New Roman" w:hAnsi="Times New Roman"/>
                <w:b w:val="0"/>
                <w:sz w:val="26"/>
                <w:szCs w:val="26"/>
              </w:rPr>
              <w:t>.</w:t>
            </w:r>
          </w:p>
          <w:p w:rsidR="00546310" w:rsidRDefault="00546310">
            <w:pPr>
              <w:pStyle w:val="Tekstpodstawowy3"/>
              <w:rPr>
                <w:rFonts w:ascii="Times New Roman" w:hAnsi="Times New Roman"/>
                <w:b w:val="0"/>
              </w:rPr>
            </w:pPr>
          </w:p>
          <w:p w:rsidR="00546310" w:rsidRDefault="00546310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TERMIN ODPOWIEDZI:</w:t>
            </w:r>
          </w:p>
          <w:p w:rsidR="00546310" w:rsidRPr="00D22F2F" w:rsidRDefault="00546310">
            <w:pPr>
              <w:rPr>
                <w:sz w:val="26"/>
                <w:szCs w:val="26"/>
              </w:rPr>
            </w:pPr>
            <w:r w:rsidRPr="00D22F2F">
              <w:rPr>
                <w:sz w:val="26"/>
                <w:szCs w:val="26"/>
              </w:rPr>
              <w:t>Niezwłocznie.</w:t>
            </w:r>
          </w:p>
          <w:p w:rsidR="00546310" w:rsidRDefault="00546310"/>
          <w:p w:rsidR="00546310" w:rsidRDefault="00546310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TRYB ODWOŁAWCZY:</w:t>
            </w:r>
          </w:p>
          <w:p w:rsidR="00546310" w:rsidRPr="00D22F2F" w:rsidRDefault="00546310">
            <w:pPr>
              <w:pStyle w:val="Tekstpodstawowy3"/>
              <w:ind w:right="49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2F2F">
              <w:rPr>
                <w:rFonts w:ascii="Times New Roman" w:hAnsi="Times New Roman"/>
                <w:b w:val="0"/>
                <w:sz w:val="26"/>
                <w:szCs w:val="26"/>
              </w:rPr>
              <w:t xml:space="preserve">Od decyzji, odmawiającej dokonania czynności, wydanej przez Kierownika USC </w:t>
            </w:r>
            <w:r w:rsidR="00796DFF" w:rsidRPr="00D22F2F">
              <w:rPr>
                <w:rFonts w:ascii="Times New Roman" w:hAnsi="Times New Roman"/>
                <w:b w:val="0"/>
                <w:sz w:val="26"/>
                <w:szCs w:val="26"/>
              </w:rPr>
              <w:t>w Pszowie pr</w:t>
            </w:r>
            <w:r w:rsidRPr="00D22F2F">
              <w:rPr>
                <w:rFonts w:ascii="Times New Roman" w:hAnsi="Times New Roman"/>
                <w:b w:val="0"/>
                <w:sz w:val="26"/>
                <w:szCs w:val="26"/>
              </w:rPr>
              <w:t xml:space="preserve">zysługuje odwołanie do Wojewody </w:t>
            </w:r>
            <w:r w:rsidR="00796DFF" w:rsidRPr="00D22F2F">
              <w:rPr>
                <w:rFonts w:ascii="Times New Roman" w:hAnsi="Times New Roman"/>
                <w:b w:val="0"/>
                <w:sz w:val="26"/>
                <w:szCs w:val="26"/>
              </w:rPr>
              <w:t>Śląskiego</w:t>
            </w:r>
            <w:r w:rsidRPr="00D22F2F">
              <w:rPr>
                <w:rFonts w:ascii="Times New Roman" w:hAnsi="Times New Roman"/>
                <w:b w:val="0"/>
                <w:sz w:val="26"/>
                <w:szCs w:val="26"/>
              </w:rPr>
              <w:t xml:space="preserve">, za pośrednictwem kierownika USC, </w:t>
            </w:r>
            <w:r w:rsidRPr="00D22F2F">
              <w:rPr>
                <w:rFonts w:ascii="Times New Roman" w:hAnsi="Times New Roman"/>
                <w:b w:val="0"/>
                <w:sz w:val="26"/>
                <w:szCs w:val="26"/>
              </w:rPr>
              <w:br/>
              <w:t>w terminie 14 dni od dnia jej doręczenia</w:t>
            </w:r>
            <w:r w:rsidRPr="00D22F2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46310" w:rsidRDefault="00546310">
            <w:pPr>
              <w:pStyle w:val="Tekstpodstawowy3"/>
              <w:rPr>
                <w:rFonts w:ascii="Times New Roman" w:hAnsi="Times New Roman"/>
              </w:rPr>
            </w:pPr>
          </w:p>
          <w:p w:rsidR="00546310" w:rsidRDefault="00546310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UWAGI:</w:t>
            </w:r>
          </w:p>
          <w:p w:rsidR="00546310" w:rsidRPr="00D22F2F" w:rsidRDefault="00546310">
            <w:pPr>
              <w:pStyle w:val="Tekstpodstawowy3"/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  <w:r w:rsidRPr="00D22F2F">
              <w:rPr>
                <w:rFonts w:ascii="Times New Roman" w:hAnsi="Times New Roman"/>
                <w:b w:val="0"/>
                <w:bCs/>
                <w:sz w:val="26"/>
                <w:szCs w:val="26"/>
              </w:rPr>
              <w:t>Zgon osoby należy zgłosić najpóźniej w ciągu 3 dni od dnia zgonu.</w:t>
            </w:r>
          </w:p>
          <w:p w:rsidR="00546310" w:rsidRPr="00D22F2F" w:rsidRDefault="00546310">
            <w:pPr>
              <w:pStyle w:val="Tekstpodstawowy3"/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  <w:r w:rsidRPr="00D22F2F">
              <w:rPr>
                <w:rFonts w:ascii="Times New Roman" w:hAnsi="Times New Roman"/>
                <w:b w:val="0"/>
                <w:bCs/>
                <w:sz w:val="26"/>
                <w:szCs w:val="26"/>
              </w:rPr>
              <w:t>Jeżeli zgon nastąpił wskutek choroby zakaźnej, zgłoszenie powinno nastąpić w ciągu 24 godzin od zgonu.</w:t>
            </w:r>
          </w:p>
          <w:p w:rsidR="00546310" w:rsidRPr="00D22F2F" w:rsidRDefault="00546310">
            <w:pPr>
              <w:pStyle w:val="Tekstpodstawowy3"/>
              <w:numPr>
                <w:ilvl w:val="0"/>
                <w:numId w:val="1"/>
              </w:numPr>
              <w:tabs>
                <w:tab w:val="clear" w:pos="720"/>
                <w:tab w:val="num" w:pos="356"/>
                <w:tab w:val="num" w:pos="1440"/>
              </w:tabs>
              <w:ind w:left="356" w:right="497" w:hanging="284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  <w:r w:rsidRPr="00D22F2F">
              <w:rPr>
                <w:rFonts w:ascii="Times New Roman" w:hAnsi="Times New Roman"/>
                <w:b w:val="0"/>
                <w:bCs/>
                <w:sz w:val="26"/>
                <w:szCs w:val="26"/>
              </w:rPr>
              <w:t>Do zgłoszenia zgonu są obowiązani w kolejności:</w:t>
            </w:r>
          </w:p>
          <w:p w:rsidR="00546310" w:rsidRPr="00D22F2F" w:rsidRDefault="00546310">
            <w:pPr>
              <w:pStyle w:val="Tekstpodstawowy3"/>
              <w:numPr>
                <w:ilvl w:val="1"/>
                <w:numId w:val="1"/>
              </w:numPr>
              <w:tabs>
                <w:tab w:val="clear" w:pos="1440"/>
                <w:tab w:val="num" w:pos="356"/>
              </w:tabs>
              <w:ind w:right="497" w:hanging="1368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  <w:r w:rsidRPr="00D22F2F">
              <w:rPr>
                <w:rFonts w:ascii="Times New Roman" w:hAnsi="Times New Roman"/>
                <w:b w:val="0"/>
                <w:bCs/>
                <w:sz w:val="26"/>
                <w:szCs w:val="26"/>
              </w:rPr>
              <w:t>małżonek lub dzieci zmarłego,</w:t>
            </w:r>
          </w:p>
          <w:p w:rsidR="00546310" w:rsidRPr="00D22F2F" w:rsidRDefault="00546310">
            <w:pPr>
              <w:pStyle w:val="Tekstpodstawowy3"/>
              <w:numPr>
                <w:ilvl w:val="1"/>
                <w:numId w:val="1"/>
              </w:numPr>
              <w:tabs>
                <w:tab w:val="clear" w:pos="1440"/>
                <w:tab w:val="num" w:pos="356"/>
              </w:tabs>
              <w:ind w:right="497" w:hanging="1368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  <w:r w:rsidRPr="00D22F2F">
              <w:rPr>
                <w:rFonts w:ascii="Times New Roman" w:hAnsi="Times New Roman"/>
                <w:b w:val="0"/>
                <w:bCs/>
                <w:sz w:val="26"/>
                <w:szCs w:val="26"/>
              </w:rPr>
              <w:t>najbliżsi krewni lub powinowaci,</w:t>
            </w:r>
          </w:p>
          <w:p w:rsidR="00546310" w:rsidRPr="00D22F2F" w:rsidRDefault="000F54DD">
            <w:pPr>
              <w:pStyle w:val="Tekstpodstawowy3"/>
              <w:numPr>
                <w:ilvl w:val="1"/>
                <w:numId w:val="1"/>
              </w:numPr>
              <w:tabs>
                <w:tab w:val="clear" w:pos="1440"/>
                <w:tab w:val="num" w:pos="356"/>
              </w:tabs>
              <w:ind w:right="497" w:hanging="1368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  <w:r w:rsidRPr="00D22F2F">
              <w:rPr>
                <w:rFonts w:ascii="Times New Roman" w:hAnsi="Times New Roman"/>
                <w:b w:val="0"/>
                <w:bCs/>
                <w:sz w:val="26"/>
                <w:szCs w:val="26"/>
              </w:rPr>
              <w:t>pełnomocnik rodziny.</w:t>
            </w:r>
          </w:p>
          <w:p w:rsidR="00546310" w:rsidRDefault="00546310">
            <w:pPr>
              <w:pStyle w:val="Tekstpodstawowy3"/>
              <w:rPr>
                <w:rFonts w:ascii="Times New Roman" w:hAnsi="Times New Roman"/>
              </w:rPr>
            </w:pPr>
          </w:p>
          <w:p w:rsidR="00546310" w:rsidRDefault="00546310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PODSTAWA PRAWNA:</w:t>
            </w:r>
          </w:p>
          <w:p w:rsidR="000F54DD" w:rsidRPr="006458A0" w:rsidRDefault="000F54DD" w:rsidP="000F54DD">
            <w:pPr>
              <w:numPr>
                <w:ilvl w:val="0"/>
                <w:numId w:val="5"/>
              </w:numPr>
              <w:ind w:right="497"/>
              <w:jc w:val="both"/>
              <w:rPr>
                <w:sz w:val="26"/>
                <w:szCs w:val="26"/>
              </w:rPr>
            </w:pPr>
            <w:r w:rsidRPr="006458A0">
              <w:rPr>
                <w:sz w:val="26"/>
                <w:szCs w:val="26"/>
              </w:rPr>
              <w:t>Ustawa z dnia 28 listopada 2014 r. - Prawo o aktach stanu cywilnego.</w:t>
            </w:r>
          </w:p>
          <w:p w:rsidR="000F54DD" w:rsidRPr="006458A0" w:rsidRDefault="000F54DD" w:rsidP="000F54DD">
            <w:pPr>
              <w:numPr>
                <w:ilvl w:val="0"/>
                <w:numId w:val="5"/>
              </w:numPr>
              <w:ind w:right="497"/>
              <w:jc w:val="both"/>
              <w:rPr>
                <w:sz w:val="26"/>
                <w:szCs w:val="26"/>
              </w:rPr>
            </w:pPr>
            <w:r w:rsidRPr="006458A0">
              <w:rPr>
                <w:sz w:val="26"/>
                <w:szCs w:val="26"/>
              </w:rPr>
              <w:t>Ustawa z dnia 16 listopada 2006 r. o opłacie skarbowej.</w:t>
            </w:r>
          </w:p>
          <w:p w:rsidR="00546310" w:rsidRPr="006458A0" w:rsidRDefault="00546310">
            <w:pPr>
              <w:ind w:left="360"/>
              <w:jc w:val="both"/>
              <w:rPr>
                <w:sz w:val="26"/>
                <w:szCs w:val="26"/>
              </w:rPr>
            </w:pPr>
          </w:p>
          <w:p w:rsidR="00546310" w:rsidRPr="006458A0" w:rsidRDefault="00546310">
            <w:pPr>
              <w:jc w:val="both"/>
              <w:rPr>
                <w:b/>
                <w:sz w:val="26"/>
                <w:szCs w:val="26"/>
              </w:rPr>
            </w:pPr>
            <w:r w:rsidRPr="006458A0">
              <w:rPr>
                <w:b/>
                <w:sz w:val="26"/>
                <w:szCs w:val="26"/>
              </w:rPr>
              <w:t>ZAŁĄCZNIKI:</w:t>
            </w:r>
          </w:p>
          <w:p w:rsidR="00546310" w:rsidRPr="006458A0" w:rsidRDefault="00546310">
            <w:pPr>
              <w:pStyle w:val="Tekstpodstawowy3"/>
              <w:ind w:right="-2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  <w:r w:rsidRPr="006458A0">
              <w:rPr>
                <w:rFonts w:ascii="Times New Roman" w:hAnsi="Times New Roman"/>
                <w:b w:val="0"/>
                <w:bCs/>
                <w:sz w:val="26"/>
                <w:szCs w:val="26"/>
              </w:rPr>
              <w:t>Brak.</w:t>
            </w:r>
          </w:p>
          <w:p w:rsidR="00546310" w:rsidRDefault="00546310">
            <w:pPr>
              <w:pStyle w:val="Tekstpodstawowy3"/>
              <w:ind w:right="-2"/>
              <w:rPr>
                <w:rFonts w:ascii="Times New Roman" w:hAnsi="Times New Roman"/>
                <w:b w:val="0"/>
                <w:bCs/>
              </w:rPr>
            </w:pPr>
          </w:p>
          <w:p w:rsidR="00546310" w:rsidRDefault="00546310">
            <w:pPr>
              <w:pStyle w:val="Tekstpodstawowy3"/>
              <w:ind w:right="-2"/>
              <w:jc w:val="center"/>
              <w:rPr>
                <w:b w:val="0"/>
                <w:bCs/>
              </w:rPr>
            </w:pPr>
          </w:p>
        </w:tc>
      </w:tr>
    </w:tbl>
    <w:p w:rsidR="00546310" w:rsidRDefault="00546310">
      <w:pPr>
        <w:pStyle w:val="Tekstpodstawowy3"/>
        <w:ind w:right="-2"/>
        <w:rPr>
          <w:rFonts w:ascii="Times New Roman" w:hAnsi="Times New Roman"/>
          <w:sz w:val="2"/>
        </w:rPr>
      </w:pPr>
    </w:p>
    <w:p w:rsidR="00546310" w:rsidRDefault="00546310">
      <w:pPr>
        <w:pStyle w:val="Tekstpodstawowy3"/>
        <w:ind w:right="-2"/>
        <w:rPr>
          <w:rFonts w:ascii="Times New Roman" w:hAnsi="Times New Roman"/>
          <w:sz w:val="2"/>
        </w:rPr>
      </w:pPr>
    </w:p>
    <w:p w:rsidR="00546310" w:rsidRDefault="00546310">
      <w:pPr>
        <w:pStyle w:val="Tekstpodstawowy3"/>
        <w:ind w:right="-2"/>
        <w:rPr>
          <w:rFonts w:ascii="Times New Roman" w:hAnsi="Times New Roman"/>
          <w:sz w:val="2"/>
        </w:rPr>
      </w:pPr>
    </w:p>
    <w:p w:rsidR="00546310" w:rsidRDefault="00546310">
      <w:pPr>
        <w:pStyle w:val="Tekstpodstawowy3"/>
        <w:ind w:right="-2"/>
        <w:rPr>
          <w:rFonts w:ascii="Times New Roman" w:hAnsi="Times New Roman"/>
          <w:sz w:val="2"/>
        </w:rPr>
      </w:pPr>
    </w:p>
    <w:p w:rsidR="00546310" w:rsidRDefault="00546310">
      <w:pPr>
        <w:pStyle w:val="Tekstpodstawowy3"/>
        <w:ind w:right="-2"/>
        <w:rPr>
          <w:rFonts w:ascii="Times New Roman" w:hAnsi="Times New Roman"/>
          <w:sz w:val="2"/>
        </w:rPr>
      </w:pPr>
    </w:p>
    <w:p w:rsidR="00546310" w:rsidRDefault="00546310">
      <w:pPr>
        <w:pStyle w:val="Tekstpodstawowy3"/>
        <w:ind w:right="-2"/>
        <w:rPr>
          <w:rFonts w:ascii="Times New Roman" w:hAnsi="Times New Roman"/>
          <w:sz w:val="2"/>
        </w:rPr>
      </w:pPr>
    </w:p>
    <w:p w:rsidR="00546310" w:rsidRDefault="00546310">
      <w:pPr>
        <w:pStyle w:val="Tekstpodstawowy3"/>
        <w:ind w:right="-2"/>
        <w:rPr>
          <w:rFonts w:ascii="Times New Roman" w:hAnsi="Times New Roman"/>
          <w:sz w:val="2"/>
        </w:rPr>
      </w:pPr>
    </w:p>
    <w:p w:rsidR="00546310" w:rsidRDefault="00546310">
      <w:pPr>
        <w:pStyle w:val="Tekstpodstawowy3"/>
        <w:ind w:right="-2"/>
        <w:rPr>
          <w:rFonts w:ascii="Times New Roman" w:hAnsi="Times New Roman"/>
          <w:sz w:val="2"/>
        </w:rPr>
      </w:pPr>
    </w:p>
    <w:p w:rsidR="00546310" w:rsidRDefault="00546310">
      <w:pPr>
        <w:pStyle w:val="Tekstpodstawowy3"/>
        <w:ind w:right="-2"/>
        <w:rPr>
          <w:rFonts w:ascii="Times New Roman" w:hAnsi="Times New Roman"/>
          <w:sz w:val="2"/>
        </w:rPr>
      </w:pPr>
    </w:p>
    <w:p w:rsidR="00546310" w:rsidRDefault="00546310">
      <w:pPr>
        <w:pStyle w:val="Tekstpodstawowy3"/>
        <w:ind w:right="-2"/>
        <w:rPr>
          <w:rFonts w:ascii="Times New Roman" w:hAnsi="Times New Roman"/>
          <w:sz w:val="2"/>
        </w:rPr>
      </w:pPr>
    </w:p>
    <w:p w:rsidR="00546310" w:rsidRDefault="00546310">
      <w:pPr>
        <w:pStyle w:val="Tekstpodstawowy3"/>
        <w:ind w:right="-2"/>
        <w:rPr>
          <w:rFonts w:ascii="Times New Roman" w:hAnsi="Times New Roman"/>
          <w:sz w:val="2"/>
        </w:rPr>
      </w:pPr>
    </w:p>
    <w:sectPr w:rsidR="00546310">
      <w:pgSz w:w="11906" w:h="16838" w:code="9"/>
      <w:pgMar w:top="851" w:right="851" w:bottom="851" w:left="851" w:header="851" w:footer="851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CBE" w:rsidRDefault="007B6CBE">
      <w:r>
        <w:separator/>
      </w:r>
    </w:p>
  </w:endnote>
  <w:endnote w:type="continuationSeparator" w:id="0">
    <w:p w:rsidR="007B6CBE" w:rsidRDefault="007B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CBE" w:rsidRDefault="007B6CBE">
      <w:r>
        <w:separator/>
      </w:r>
    </w:p>
  </w:footnote>
  <w:footnote w:type="continuationSeparator" w:id="0">
    <w:p w:rsidR="007B6CBE" w:rsidRDefault="007B6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83E82"/>
    <w:multiLevelType w:val="hybridMultilevel"/>
    <w:tmpl w:val="67302D3C"/>
    <w:lvl w:ilvl="0" w:tplc="18B8D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5ED1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EE295E"/>
    <w:multiLevelType w:val="hybridMultilevel"/>
    <w:tmpl w:val="03005FA6"/>
    <w:lvl w:ilvl="0" w:tplc="691AA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C24623"/>
    <w:multiLevelType w:val="hybridMultilevel"/>
    <w:tmpl w:val="D766F4B0"/>
    <w:lvl w:ilvl="0" w:tplc="4EEAC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9E52F1"/>
    <w:multiLevelType w:val="hybridMultilevel"/>
    <w:tmpl w:val="31A6265C"/>
    <w:lvl w:ilvl="0" w:tplc="F85EC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BD6C35"/>
    <w:multiLevelType w:val="hybridMultilevel"/>
    <w:tmpl w:val="17A8F68C"/>
    <w:lvl w:ilvl="0" w:tplc="37DA0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73"/>
    <w:rsid w:val="000B29A0"/>
    <w:rsid w:val="000F54DD"/>
    <w:rsid w:val="00112B51"/>
    <w:rsid w:val="001B7810"/>
    <w:rsid w:val="002C4FFC"/>
    <w:rsid w:val="003043A1"/>
    <w:rsid w:val="00353287"/>
    <w:rsid w:val="003906E9"/>
    <w:rsid w:val="00442E91"/>
    <w:rsid w:val="0047443C"/>
    <w:rsid w:val="0048763A"/>
    <w:rsid w:val="00532971"/>
    <w:rsid w:val="005337AB"/>
    <w:rsid w:val="00546310"/>
    <w:rsid w:val="00553873"/>
    <w:rsid w:val="006458A0"/>
    <w:rsid w:val="00796DFF"/>
    <w:rsid w:val="007B6CBE"/>
    <w:rsid w:val="008C3268"/>
    <w:rsid w:val="009051F3"/>
    <w:rsid w:val="0094631B"/>
    <w:rsid w:val="009549DC"/>
    <w:rsid w:val="00975B3A"/>
    <w:rsid w:val="0098291D"/>
    <w:rsid w:val="00AC2BE8"/>
    <w:rsid w:val="00B11D1E"/>
    <w:rsid w:val="00B134B0"/>
    <w:rsid w:val="00B873BD"/>
    <w:rsid w:val="00B934AA"/>
    <w:rsid w:val="00BA7C51"/>
    <w:rsid w:val="00BF05DB"/>
    <w:rsid w:val="00CF7946"/>
    <w:rsid w:val="00D22F2F"/>
    <w:rsid w:val="00DE2B1F"/>
    <w:rsid w:val="00DE50B7"/>
    <w:rsid w:val="00E23874"/>
    <w:rsid w:val="00E41017"/>
    <w:rsid w:val="00E85A42"/>
    <w:rsid w:val="00EB4E1C"/>
    <w:rsid w:val="00F16432"/>
    <w:rsid w:val="00F96237"/>
    <w:rsid w:val="00FB07CD"/>
    <w:rsid w:val="00FB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EE307-A3F8-4E3D-AB4D-6B64BC72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0"/>
    </w:rPr>
  </w:style>
  <w:style w:type="paragraph" w:styleId="Tekstpodstawowy3">
    <w:name w:val="Body Text 3"/>
    <w:basedOn w:val="Normalny"/>
    <w:rPr>
      <w:rFonts w:ascii="Arial" w:hAnsi="Arial"/>
      <w:b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0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BZMW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mbaranska</dc:creator>
  <cp:keywords/>
  <dc:description/>
  <cp:lastModifiedBy>aump1</cp:lastModifiedBy>
  <cp:revision>2</cp:revision>
  <cp:lastPrinted>2005-01-31T13:11:00Z</cp:lastPrinted>
  <dcterms:created xsi:type="dcterms:W3CDTF">2026-05-11T07:59:00Z</dcterms:created>
  <dcterms:modified xsi:type="dcterms:W3CDTF">2026-05-11T07:59:00Z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787464179</vt:i4>
  </property>
  <property fmtid="{D5CDD505-2E9C-101B-9397-08002B2CF9AE}" pid="3" name="_EmailSubject">
    <vt:lpwstr>karty informacyjne</vt:lpwstr>
  </property>
  <property fmtid="{D5CDD505-2E9C-101B-9397-08002B2CF9AE}" pid="4" name="_AuthorEmail">
    <vt:lpwstr>KMedza@warszawa.um.gov.pl</vt:lpwstr>
  </property>
  <property fmtid="{D5CDD505-2E9C-101B-9397-08002B2CF9AE}" pid="5" name="_AuthorEmailDisplayName">
    <vt:lpwstr>Mędza Krzysztof</vt:lpwstr>
  </property>
  <property fmtid="{D5CDD505-2E9C-101B-9397-08002B2CF9AE}" pid="6" name="_ReviewingToolsShownOnce">
    <vt:lpwstr/>
  </property>
</Properties>
</file>